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OPIS PREDMETU ZÁKAZKY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PREDMET ZÁKAZKY: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Dokumentácia EIA a poradenstvo pre zabezpe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čenie procesu pos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údenia vplyvov navrhovaných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činnost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í projektu Pravidelná osobná vodná doprava po Dunaji - DUNAJBUS na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životn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é prostredie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A. Opis premetu zákazky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Predmetom zákazky je poskytnutie nasledujúcich slu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žieb: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Spracovanie dokumentácie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, obsahujúcej nevyhnutné informácie, potrebné pre zabezpe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čenie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procesu posudzovania vplyvov navrhovanej činnosti alebo jej zmeny na životn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prostredie - </w:t>
      </w:r>
      <w:r>
        <w:rPr>
          <w:rFonts w:ascii="Calibri Light" w:hAnsi="Calibri Light" w:cs="Calibri Light" w:eastAsia="Calibri Light"/>
          <w:b/>
          <w:color w:val="004DBB"/>
          <w:spacing w:val="0"/>
          <w:position w:val="0"/>
          <w:sz w:val="20"/>
          <w:u w:val="single"/>
          <w:shd w:fill="auto" w:val="clear"/>
        </w:rPr>
        <w:t xml:space="preserve">povinného posudzovania vplyvov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navrhovaných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 projektu Pravidelná osobná lodná doprava po Dunaji - DUNAJBUS na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životn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prostredie, a to vrátane dokumentov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0"/>
          <w:shd w:fill="auto" w:val="clear"/>
        </w:rPr>
        <w:t xml:space="preserve">→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Emisná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št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údia 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0"/>
          <w:shd w:fill="auto" w:val="clear"/>
        </w:rPr>
        <w:t xml:space="preserve">→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Hluková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št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údia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0"/>
          <w:shd w:fill="auto" w:val="clear"/>
        </w:rPr>
        <w:t xml:space="preserve">→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Posudok predpokladaných vplyvoch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na chr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ánené územia (Natura 2000)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0"/>
          <w:shd w:fill="auto" w:val="clear"/>
        </w:rPr>
        <w:t xml:space="preserve">→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Posúdenie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ďalš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ích relevantných vplyvov v zmysle prílohy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č.9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ákona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íslo 24/2006 Z.z.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Dopracovanie a finalizácia kompletnej dokumentácie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, ktorá bude odovzdaná na príslu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úrady v súlade s prílohou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č.9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ákona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íslo 24/2006 Z.z. na základe informácií, poskytnutých zo strany obstarávate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ľa ako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časť Št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údie realizovate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ľnosti: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Pravideln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 osobná vodná doprava po Dunaji - DUNAJBUS“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prípadne zabezpe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čenie doplnen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 potrebnej dokumentácie po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žadovan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ých zo strany príslu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ých orgánov. 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Rozsah dokumentácie musí by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ť v 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úlade s prílohou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č.9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ákona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íslo 24/2006 Z.z. a musí obsahova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ť minim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álne informácie v nasledujúcom rozsahu: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I. Základné údaje o navrhovate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ľovi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1. Názov (meno).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2. Identifika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íslo.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3. Sídlo.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4. Meno, priezvisko, adresa, telefónne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íslo a iné kontaktné údaje oprávneného zástupcu obstarávate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ľa.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5. Meno, priezvisko, adresa, telefónne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íslo a iné kontaktné údaje kontaktnej osoby, od ktorej 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žno dostať relevantn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informácie o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a miesto na konzult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ácie.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II. Základné údaje o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1. Názov.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2. Ú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čel.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3. 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ívate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4. Charakter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(nov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činnosť, zmena činnosti a podobne).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5. Umiestnenie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(kraj, okres, obec, katastr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álne územie, parcelné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íslo).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6. Preh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ľadn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 situácia umiestnenia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(mierka 1: 50 000).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7. Termín 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čatia a skončenia v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ýstavby a prevádzky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8. Stru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 opis technického a technologického rie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šenia.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9. Zdôvodnenie potreby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v danej lokalite (jej pozit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íva a negatíva).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10. Celkové náklady (orienta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11. Dotknutá obec.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12. Dotknutý samosprávny kraj.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13. Dotknuté orgány.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14. Povo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úci orgán.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15. Rezortný orgán.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16. Druh po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žadovan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ého povolenia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podľa osobitn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ých predpisov.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17. Vyjadrenie o predpokladaných vplyvoch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presahuj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úcich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št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átne hranice.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III. Základné informácie o sú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časnom stave životn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ého prostredia dotknutého územia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1. Charakteristika prírodného prostredia vrátane chránených území [napr. navrhované chránené vtá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čie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územia, územia európskeho významu, európska sústava chránených území (Natura 2000), národné parky, chránené krajinné oblasti, chránené vodohospodárske oblasti].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2. Krajina, krajinný obraz, stabilita, ochrana, scenéria.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3. Obyvate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ľstvo, jeho aktivity, infraštrukt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úra, kultúrnohistorické hodnoty územia.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4. Sú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časn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 stav kvality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životn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ého prostredia vrátane zdravia.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IV. Základné údaje o predpokladaných vplyvoch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na životn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prostredie vrátane zdravia a o 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žnostiach opatren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 na ich zmiernenie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1. Po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žiadavky na vstupy (napr.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áber pôdy, spotreba vody, ostatné surovinové a energetické zdroje, dopravná a iná infra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štrukt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úra, nároky na pracovné sily, iné nároky).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2. Údaje o výstupoch (napr. zdroje zne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čistenia ovzdušia, odpadov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vody, iné odpady, zdroje hluku, vibrácií,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žiarenia, tepla a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ápachu, iné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čak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ávané vplyvy, napríklad vyvolané investície).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3. Údaje o predpokladaných priamych a nepriamych vplyvoch na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životn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prostredie.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4. Hodnotenie zdravotných rizík.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5. Údaje o predpokladaných vplyvoch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na chr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ánené územia [napr. navrhované chránené vtá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čie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územia, územia európskeho významu, európska sústava chránených území (Natura 2000), národné parky, chránené krajinné oblasti, chránené vodohospodárske oblasti].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6. Posúdenie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čak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ávaných vplyvov z h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ľadiska ich v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ýznamnosti 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časov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ého priebehu pôsobenia.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7. Predpokladané vplyvy presahujúce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št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átne hranice.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8. Vyvolané súvislosti, ktoré mô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žu sp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ôsobi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ť vplyvy s prihliadnut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ím na sú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časn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 stav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životn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ého prostredia v dotknutom území (so zrete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ľom na druh, formu a stupeň existuj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úcej ochrany prírody, prírodných zdrojov, kultúrnych pamiatok).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9.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Ďalšie možn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riziká spojené s realizáciou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10. Opatrenia na zmiernenie nepriaznivých vplyvov jednotlivých variantov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na životn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prostredie.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11. Posúdenie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čak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ávaného vývoja územia, ak by sa navrhovaná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činnosť nerealizovala.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12. Posúdenie súladu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s platnou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územnoplánovacou dokumentáciou 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ďalš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ími relevantnými strategickými dokumentmi.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13.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Ďalš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 postup hodnotenia vplyvov s uvedením najzáva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žnejš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ích okruhov problémov.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V. Porovnanie variantov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a 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ávrh optimálneho variantu (vrátane porovnania s nulovým variantom)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1. Tvorba súboru kritérií a ur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čenie ich 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ôle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žitosti na v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ýber optimálneho variantu.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2. Výber optimálneho variantu alebo stanovenie poradia vhodnosti pre posudzované varianty.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3. Zdôvodnenie návrhu optimálneho variantu.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VI. Mapová a iná obrazová dokumentácia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VII. Dopl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ňuj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úce informácie k zámeru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1. Zoznam textovej a grafickej dokumentácie, ktorá sa vypracovala pre zámer, a zoznam hlavných pou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ých materiálov.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2. Zoznam vyjadrení a stanovísk vy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žiadan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ých k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pred vypracovan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ím zámeru.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Ďalšie doplňuj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úce informácie o doteraj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šom postupe pr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ípravy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a posudzovan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 jej predpokladaných vplyvov na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životn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prostredie.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VIII. Miesto a dátum vypracovania zámeru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IX. Potvrdenie správnosti údajov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1. Spracovatelia zámeru.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2. Potvrdenie správnosti údajov podpisom (pe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čiatkou) spracovateľa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ámeru a podpisom (pe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čiatkou) opr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ávneného zástupcu navrhovate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ľa.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  <w:t xml:space="preserve">Poskytnutie poradenstva a konzultácií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súvisiacich s procesom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u w:val="single"/>
          <w:shd w:fill="auto" w:val="clear"/>
        </w:rPr>
        <w:t xml:space="preserve">povinn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u w:val="single"/>
          <w:shd w:fill="auto" w:val="clear"/>
        </w:rPr>
        <w:t xml:space="preserve">é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u w:val="single"/>
          <w:shd w:fill="auto" w:val="clear"/>
        </w:rPr>
        <w:t xml:space="preserve">ho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posudzovania vplyvov na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životn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prostredie, vrátane komunikácie s príslu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ými úradmi na základe písomného splnomocnenia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, a to najm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ä: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- expedícia materiálu na príslu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 úrad a zastupovanie navrhovate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ľa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- konzultácie na príslu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šnom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úrade - vyhodnotenie pripomienok zaslaných v rámci konania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- zabezpe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čenie vypracovania stanoviska k pripomienkam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íkov konania v rámci procesu posudzovania (dopl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ňuj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úce údaje)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- vyhodnotenie podmienok z rozhodnutia EIA pre územné a stavebné konanie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- koordinácia procesu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- poradenstvo v oblasti legislatívy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B. Po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žadovan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é výstupy a harmonogram poskytovania slu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žby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Výstupom predmetu zákazky budú nasledujúce výstupy jednotlivých slu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žieb, z ktor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ých sa predmet zákazky skladá: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62"/>
        <w:gridCol w:w="3529"/>
        <w:gridCol w:w="2992"/>
        <w:gridCol w:w="1984"/>
      </w:tblGrid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P.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č.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Názov slu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žby</w:t>
            </w:r>
          </w:p>
        </w:tc>
        <w:tc>
          <w:tcPr>
            <w:tcW w:w="2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žadovan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ý výstup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žadovan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ý termín dodania výstupu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Spracovanie dokumentácie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, obsahujúcej nevyhnutné informácie, potrebné pre zabezpe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čenie procesu povinn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é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ho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pos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udzovania vplyvov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navrhovaných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činnost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í projektu Pravidelná osobná vodná doprava po Dunaji - DUNAJBUS na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životn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é prostredie</w:t>
            </w:r>
          </w:p>
        </w:tc>
        <w:tc>
          <w:tcPr>
            <w:tcW w:w="2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 x Emisná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št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údia vo formáte vo formáte MS Word, v písomnej forme a na elektronickom nosi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či, v počte kusov potrebnom pre pr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íslu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šn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é orgány + 1 ks pre Obstarávate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ľa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 x Hluková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št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údia vo formáte MS Word, v písomnej forme a na elektronickom nosi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či, v počte kusov potrebnom pre pr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íslu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šn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é orgány + 1 ks pre Obstarávate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ľa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 x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Posudok predpokladaných vplyvoch navrhovanej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činnosti na chr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ánené územia (Natura 2000)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vo formáte MS Word, v písomnej forme a na elektronickom nosi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či, v počte kusov potrebnom pre pr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íslu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šn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é orgány + 1 ks pre Obstarávate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ľa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 x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Posúdenie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ďalš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ích relevantných vplyvov v zmysle prílohy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č.9 Z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ákona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íslo 24/2006 Z.z.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vo formáte MS Word, v písomnej forme a na elektronickom nosi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či, v počte kusov potrebnom pre pr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íslu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šn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é orgány + 1 ks pre Obstarávate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ľa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do 1 mesiaca od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ú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činnosti Zmluvy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Dopracovanie a finalizácia kompletnej dokumentácie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, ktorá bude odovzdaná na príslu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šn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é úrady v súlade s prílohou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č.9 Z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ákona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íslo 24/2006 Z.z.</w:t>
            </w:r>
          </w:p>
        </w:tc>
        <w:tc>
          <w:tcPr>
            <w:tcW w:w="2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 x kompletná dokumentácia EIA, pripravená na odovzdanie na príslu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šn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é úrady v súlade s prílohou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č.9 Z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ákona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íslo 24/2006 Z.z. vo formáte MS Word, v písomnej forme a na elektronickom nosi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či, v počte kusov potrebnom pre pr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íslu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šn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é orgány + 1 ks pre Obstarávate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ľa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do 1 mesiaca od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ú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činnosti Zmluvy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Poskytnutie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poradenstva a konzultácií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súvisiacich s procesom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povinn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é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ho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posudzovania vplyvov na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životn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é prostredie, vrátane komunikácie s príslu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šn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ými úradmi na základe písomného splnomocnenia</w:t>
            </w:r>
          </w:p>
        </w:tc>
        <w:tc>
          <w:tcPr>
            <w:tcW w:w="2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Výstupom slu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žby je z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ískanie  stanoviska z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povinn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é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ho posudzovania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vplyvov navrhovaných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činnost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í projektu Pravidelná osobná vodná doprava po Dunaji - DUNAJBUS na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životn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é prostredie zo strany príslu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šn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ého orgánu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do 24 mesiacov od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ú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činnosti zmluvy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C. Informácie o po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žadovanej technickej a odbornej sp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ôsobilosti uchádza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čov a z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áujemcov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tbl>
      <w:tblPr/>
      <w:tblGrid>
        <w:gridCol w:w="567"/>
        <w:gridCol w:w="2268"/>
        <w:gridCol w:w="2977"/>
        <w:gridCol w:w="1984"/>
        <w:gridCol w:w="1275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P. 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č.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žadovan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 spôsobilos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ť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Bli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žšia špecifik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ácia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Spôsob dokladovania splnenia po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žadovanej sp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ôsobilosti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Va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še 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údaje (parametre)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Referencie v predmetnej oblasti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Realizácia minimálne 2 zákaziek obdobného charakteru za predchádzajúce tri roky od vyhlásenia verejného obstarávania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zoznam poskytnutých slu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žieb obdobn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ého charakteru za predchádzajúce tri roky od vyhlásenia verejného obstarávania s uvedením cien, lehôt dodania a odberate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ľov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46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Odborná spôsobilos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ť na poskytnutie služby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Zápis do zoznamu odborne spôsobilých osôb na posudzovanie vplyvov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činnost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í na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životn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é prostredie v odbore stavby a zariadenia pre dopravu, spoje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údaje o odbornej kvalifikácií osôb ur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čen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ých na plnenie zmluvy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meno/men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á osôb, ktoré budú zodpovedné za plnenie zmluvy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D. Protiplnenie verejného obstarávate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ľa: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Ví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ťazn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ému uchádza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čovi bud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 poskytnuté nasledujúce podkladové materiály k dodaniu predmetu zákazky: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Št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údia realizovate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ľnosti: Pravideln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 osobná vodná doprava po Dunaji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DUNAJBUS, ktorej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časťou je popis nasleduj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úcich bodov, ktoré majú by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ť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časťou dokument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ácie EIA v zmysle prílohy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č.9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ákona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íslo 24/2006 Z.z.: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I. Základné údaje o navrhovate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ľovi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1. Názov (meno).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2. Identifika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íslo.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3. Sídlo.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4. Meno, priezvisko, adresa, telefónne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íslo a iné kontaktné údaje oprávneného zástupcu obstarávate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ľa.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5. Meno, priezvisko, adresa, telefónne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íslo a iné kontaktné údaje kontaktnej osoby, od ktorej 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žno dostať relevantn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informácie o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a miesto na konzult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ácie.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II. Základné údaje o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1. Názov.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2. Ú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čel.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3. 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ívate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4. Charakter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(nov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činnosť, zmena činnosti a podobne).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5. Umiestnenie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(kraj, okres, obec, katastr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álne územie, parcelné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íslo).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6. Preh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ľadn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 situácia umiestnenia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(mierka 1: 50 000).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7. Termín 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čatia a skončenia v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ýstavby a prevádzky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8. Stru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 opis technického a technologického rie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šenia.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9. Zdôvodnenie potreby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v danej lokalite (jej pozit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íva a negatíva).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10. Celkové náklady (orienta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11. Dotknutá obec.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12. Dotknutý samosprávny kraj.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IV. Základné údaje o predpokladaných vplyvoch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na životn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prostredie vrátane zdravia a o 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žnostiach opatren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í na ich zmiernenie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1. Po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žiadavky na vstupy (napr.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áber pôdy, spotreba vody, ostatné surovinové a energetické zdroje, dopravná a iná infra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štrukt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úra, nároky na pracovné sily, iné nároky).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2. Údaje o výstupoch (napr. zdroje zne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čistenia ovzdušia, odpadov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vody, iné odpady, zdroje hluku, vibrácií,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žiarenia, tepla a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ápachu, iné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čak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ávané vplyvy, napríklad vyvolané investície).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3. Údaje o predpokladaných priamych a nepriamych vplyvoch na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životn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é prostredie.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V. Porovnanie variantov navrhovanej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činnosti a 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ávrh optimálneho variantu (vrátane porovnania s nulovým variantom)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1. Tvorba súboru kritérií a ur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čenie ich 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ôle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žitosti na v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ýber optimálneho variantu.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2. Výber optimálneho variantu alebo stanovenie poradia vhodnosti pre posudzované varianty.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3. Zdôvodnenie návrhu optimálneho variantu.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